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81472" w14:textId="77777777" w:rsidR="00EF5CF2" w:rsidRDefault="00EF5CF2" w:rsidP="00EF5CF2">
      <w:pPr>
        <w:bidi/>
        <w:jc w:val="mediumKashida"/>
      </w:pPr>
      <w:r>
        <w:rPr>
          <w:rFonts w:cs="Arial"/>
          <w:rtl/>
        </w:rPr>
        <w:t>بسم‌الله‌الرحمن‌الرحيم</w:t>
      </w:r>
    </w:p>
    <w:p w14:paraId="3955331B" w14:textId="77777777" w:rsidR="00EF5CF2" w:rsidRDefault="00EF5CF2" w:rsidP="00EF5CF2">
      <w:pPr>
        <w:bidi/>
        <w:jc w:val="mediumKashida"/>
      </w:pPr>
      <w:r>
        <w:rPr>
          <w:rFonts w:cs="Arial"/>
          <w:rtl/>
        </w:rPr>
        <w:t>الذين امنوا و هاجروا و جاهدوا في سبيل‌الله و اموالهم و انفسهم و اعظم درجه عندالله و اولئک هم‌الفائزون (سوره توبه آيه 19) آنان‌که ايمان آورده‌اند و از وطن هجرت گزيده‌اند و در راه خدا با اموالشان و جان‌هايشان جهاد کردند آنها را نزد خدا مقام بلندي است و آنان بالخصوص رستگاران و سعادتمندان دو عالمند</w:t>
      </w:r>
      <w:r>
        <w:t>.</w:t>
      </w:r>
    </w:p>
    <w:p w14:paraId="1496568C" w14:textId="77777777" w:rsidR="00EF5CF2" w:rsidRDefault="00EF5CF2" w:rsidP="00EF5CF2">
      <w:pPr>
        <w:bidi/>
        <w:jc w:val="mediumKashida"/>
      </w:pPr>
      <w:r>
        <w:rPr>
          <w:rFonts w:cs="Arial"/>
          <w:rtl/>
        </w:rPr>
        <w:t>با سلام و درود به امام عزيز بنيانگذار جمهوري اسلامي ايران و با درود به روان پاک شهداي کربلا و ايران و با نصرت رزمندگان، و اينک که با ياد خدا به جبهه آمده‌ام و آماده حمله بر سپاه کافر مي‌شوم نه براي انتقام بلکه به منظور احياء دينم و تداوم انقلابم و امنيت ميهنم و سلامتي رهبرم و براي ادامه راه شهدا پا در چکمه مي‌کنم و خدا را مي‌طلبم و از او مي‌خواهم که هدايتم کند به آن سو و آن راه که خود صلاح داند و اکنون مي‌روم تا به ياري خدا و رهبري امام زمان (عج) پرچم لااله‌الاالله را بر فراز کاخ سفيد واشنگتن و کاخ سرخ نائل نگردم دست از مبارزه برنخواهم داشت و اگر خداوند نظر لطفي به اين بنده حقير و ناتوانش داشته باشد و اين فوز شهادت را در اين راه مقدس نصيبم کرد که از پيوستن قطره‌هاي ناچيز خون سرخم بر درياي بيکران خون شهدا رهگشاي عبور کشتي‌هاي صدور انقلاب اسلامي اين ثمره جوشش خون هزاران شهيد و معلول و مجروح به ديگر محرومان جامعه بشري خواههم بود، و آن هنگام است که اين مسئوليت خطير از دوشم برداشته خواهد شد و آنقدر به جبهه مي‌روم و مي‌جنگم تا شهيد شوم و اي جوانان نکند در رختخواب بميريد که حسين(ع) در ميدان نبرد شهيد شد. اي جوانان مبادا در غفلت بميريد که علي(ع) در محراب عبادت شهيد شد. مبادا در حال بي‌تفاوتي بميريد که علي‌اکبر حسين در راه حسين و با هدف شهيد شد، و اي مادران مبادا از رفتن فرزندان به جبهه‌ها خودداري کنيد که فردا در محضر حضرت زينب(س) که تحمل 72 تن را نمود جواب بدهد. همه مثل خاندان وهب جوانتان را به جبهه‌هاي نبرد بفرستيد و حتي جسد او را هم تحويل نگيريد زيرا مادر وهب فرمود: سري را که در راه خدا دادم تحويل نمي‌گيرم و اي پدر و مادر عزيزم که زحمت‌هاي زيادي براي من کشيديد و مرا بزرگ کرديد که در پيش شما باشم و مسئوليتي را که بر عهده شما داشتم انجام دهم، مادر جان دلم مي‌خواست در کنار شما باشم ولي چه کنم که دلم خواست پيش خدا باشم و اين محبت خدا مرا به جبهه‌ها کشاند که در جبهه با خدا باشم. پدر و مادر عزيزم مرا حلال کنيد که حق پدر و مادري را نتوانستم به نحو احسن انجام دهم و حلالي مرا از دوستان و ضمناً اگر توفيق شهادت نصيبم شد شب اول قبر نماز وحشت بخوانيد و قبرم را ساده درست کنيد و برايم دعا کنيد که سخت محتاجم</w:t>
      </w:r>
      <w:r>
        <w:t>.</w:t>
      </w:r>
    </w:p>
    <w:p w14:paraId="6682F420" w14:textId="77777777" w:rsidR="00EF5CF2" w:rsidRDefault="00EF5CF2" w:rsidP="00EF5CF2">
      <w:pPr>
        <w:bidi/>
        <w:jc w:val="mediumKashida"/>
      </w:pPr>
      <w:r>
        <w:rPr>
          <w:rFonts w:cs="Arial"/>
          <w:rtl/>
        </w:rPr>
        <w:t>والسلام حميدرضا قرباني 17/11/1363</w:t>
      </w:r>
    </w:p>
    <w:p w14:paraId="7CEB9C16" w14:textId="48DC6377" w:rsidR="00A57A5D" w:rsidRDefault="00EF5CF2" w:rsidP="00EF5CF2">
      <w:pPr>
        <w:bidi/>
        <w:jc w:val="mediumKashida"/>
      </w:pPr>
      <w:r>
        <w:rPr>
          <w:rFonts w:cs="Arial"/>
          <w:rtl/>
        </w:rPr>
        <w:t>و ضمنا هرکس بالاي سر قبرم آمد اگر برايش زحمت نشد 7 مرتبه سوره قدر را بخواند</w:t>
      </w:r>
      <w:r>
        <w:t>.</w:t>
      </w:r>
    </w:p>
    <w:sectPr w:rsidR="00A57A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4D0"/>
    <w:rsid w:val="00840FA4"/>
    <w:rsid w:val="00A57A5D"/>
    <w:rsid w:val="00B94FB6"/>
    <w:rsid w:val="00CF44D0"/>
    <w:rsid w:val="00EF5C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012EE-B0EA-4C45-81E3-687C9F7F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44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44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44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44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44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44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44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44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44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4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44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44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44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44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44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44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44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44D0"/>
    <w:rPr>
      <w:rFonts w:eastAsiaTheme="majorEastAsia" w:cstheme="majorBidi"/>
      <w:color w:val="272727" w:themeColor="text1" w:themeTint="D8"/>
    </w:rPr>
  </w:style>
  <w:style w:type="paragraph" w:styleId="Title">
    <w:name w:val="Title"/>
    <w:basedOn w:val="Normal"/>
    <w:next w:val="Normal"/>
    <w:link w:val="TitleChar"/>
    <w:uiPriority w:val="10"/>
    <w:qFormat/>
    <w:rsid w:val="00CF44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4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44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44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44D0"/>
    <w:pPr>
      <w:spacing w:before="160"/>
      <w:jc w:val="center"/>
    </w:pPr>
    <w:rPr>
      <w:i/>
      <w:iCs/>
      <w:color w:val="404040" w:themeColor="text1" w:themeTint="BF"/>
    </w:rPr>
  </w:style>
  <w:style w:type="character" w:customStyle="1" w:styleId="QuoteChar">
    <w:name w:val="Quote Char"/>
    <w:basedOn w:val="DefaultParagraphFont"/>
    <w:link w:val="Quote"/>
    <w:uiPriority w:val="29"/>
    <w:rsid w:val="00CF44D0"/>
    <w:rPr>
      <w:i/>
      <w:iCs/>
      <w:color w:val="404040" w:themeColor="text1" w:themeTint="BF"/>
    </w:rPr>
  </w:style>
  <w:style w:type="paragraph" w:styleId="ListParagraph">
    <w:name w:val="List Paragraph"/>
    <w:basedOn w:val="Normal"/>
    <w:uiPriority w:val="34"/>
    <w:qFormat/>
    <w:rsid w:val="00CF44D0"/>
    <w:pPr>
      <w:ind w:left="720"/>
      <w:contextualSpacing/>
    </w:pPr>
  </w:style>
  <w:style w:type="character" w:styleId="IntenseEmphasis">
    <w:name w:val="Intense Emphasis"/>
    <w:basedOn w:val="DefaultParagraphFont"/>
    <w:uiPriority w:val="21"/>
    <w:qFormat/>
    <w:rsid w:val="00CF44D0"/>
    <w:rPr>
      <w:i/>
      <w:iCs/>
      <w:color w:val="2F5496" w:themeColor="accent1" w:themeShade="BF"/>
    </w:rPr>
  </w:style>
  <w:style w:type="paragraph" w:styleId="IntenseQuote">
    <w:name w:val="Intense Quote"/>
    <w:basedOn w:val="Normal"/>
    <w:next w:val="Normal"/>
    <w:link w:val="IntenseQuoteChar"/>
    <w:uiPriority w:val="30"/>
    <w:qFormat/>
    <w:rsid w:val="00CF44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44D0"/>
    <w:rPr>
      <w:i/>
      <w:iCs/>
      <w:color w:val="2F5496" w:themeColor="accent1" w:themeShade="BF"/>
    </w:rPr>
  </w:style>
  <w:style w:type="character" w:styleId="IntenseReference">
    <w:name w:val="Intense Reference"/>
    <w:basedOn w:val="DefaultParagraphFont"/>
    <w:uiPriority w:val="32"/>
    <w:qFormat/>
    <w:rsid w:val="00CF44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2025-08-17T05:36:00Z</dcterms:created>
  <dcterms:modified xsi:type="dcterms:W3CDTF">2025-08-17T05:36:00Z</dcterms:modified>
</cp:coreProperties>
</file>