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DD8BF" w14:textId="77777777" w:rsidR="00A00A5A" w:rsidRDefault="00A00A5A" w:rsidP="00A00A5A">
      <w:pPr>
        <w:bidi/>
        <w:jc w:val="mediumKashida"/>
      </w:pPr>
    </w:p>
    <w:p w14:paraId="15064AF3" w14:textId="2495764A" w:rsidR="00A00A5A" w:rsidRDefault="00A00A5A" w:rsidP="00A00A5A">
      <w:pPr>
        <w:bidi/>
        <w:jc w:val="mediumKashida"/>
      </w:pPr>
      <w:r>
        <w:rPr>
          <w:rFonts w:cs="Arial" w:hint="cs"/>
          <w:rtl/>
        </w:rPr>
        <w:t>=</w:t>
      </w:r>
      <w:r>
        <w:rPr>
          <w:rFonts w:cs="Arial"/>
          <w:rtl/>
        </w:rPr>
        <w:t>بسم الله الرحمن الرحيم</w:t>
      </w:r>
    </w:p>
    <w:p w14:paraId="2D760D9E" w14:textId="77777777" w:rsidR="00A00A5A" w:rsidRDefault="00A00A5A" w:rsidP="00A00A5A">
      <w:pPr>
        <w:bidi/>
        <w:jc w:val="mediumKashida"/>
      </w:pPr>
      <w:r>
        <w:t>«</w:t>
      </w:r>
      <w:r>
        <w:rPr>
          <w:rFonts w:cs="Arial"/>
          <w:rtl/>
        </w:rPr>
        <w:t>ربنا افرغ علينا و ثبت اقدامنا و انصرنا علي القوم الكافرين</w:t>
      </w:r>
      <w:r>
        <w:t>»</w:t>
      </w:r>
    </w:p>
    <w:p w14:paraId="24F528DD" w14:textId="77777777" w:rsidR="00A00A5A" w:rsidRDefault="00A00A5A" w:rsidP="00A00A5A">
      <w:pPr>
        <w:bidi/>
        <w:jc w:val="mediumKashida"/>
      </w:pPr>
      <w:r>
        <w:t>«</w:t>
      </w:r>
      <w:r>
        <w:rPr>
          <w:rFonts w:cs="Arial"/>
          <w:rtl/>
        </w:rPr>
        <w:t>ربنا لا تزع قلوبنا بعد اذ هديتنا و هب لنا من لدنك رحمه انك انت الوهاب</w:t>
      </w:r>
      <w:r>
        <w:t>»</w:t>
      </w:r>
    </w:p>
    <w:p w14:paraId="6C2D5E2E" w14:textId="77777777" w:rsidR="00A00A5A" w:rsidRDefault="00A00A5A" w:rsidP="00A00A5A">
      <w:pPr>
        <w:bidi/>
        <w:jc w:val="mediumKashida"/>
      </w:pPr>
      <w:r>
        <w:rPr>
          <w:rFonts w:cs="Arial"/>
          <w:rtl/>
        </w:rPr>
        <w:t>قلمم زماني شروع به گريستن كرد كه گوئيا اشكش خون و كلامش پيام بود. سلام بر انبياي عظام هدايتگران انسانها از ظلم و تباهي به سوي نور و سلام بر ائمه اطهار ادامه دهندگان راه پيامبران و سلام بر حسين غافله سالار گلگون كفننان وادي عشق (كربلا) سلام بر مهدي (عج) ياري كننده رزمندگان اسلام و سلام بر نائب بر حق مهدي كفر ستيز جماران، بنيان گذار جمهوري اسلامي ايران امام خميني سلام بر امامي كه نگفته است كلامي جز كلام خدا و انبياء و نرفته است راهي جز راه پيامبران امامي كه پيامبر گونه دست امت خود را گرفت و از ظلمات به نور آورد امامي كه ابراهيم وار زماني كه استعمار در حال عيش و عشرت بود- رنجها تحمل كرد و بت ها را شكست  و تبر را بر گردن شيطان بزرگ آمريكانها داد و او را ام الفساد قرن خواند و گفت هر چه فرياد داريد بر سر او بكشيد سلام و درود بر اين امام كه ما را حيات بخشيد زندگي علي گونه اش شخصيت حقيقي علي را و نماز شب خواندش تقواي امام سجاد را و نه گقتنش به ظالمان شجاعت حسين را و مصطفي هديه كردنش به راه خدا ايثار را وپيامهايش به امت در هنگامه هاي مشقت و نگراني و اميدوار ساختن امت شخصيت پيغمبر گرامي را و خشم و فرياد كشيدنش بر سر مستكبران غمخواري علي را نسبت به مستضعفان وايستادن او را نسبت به زورگويان و هجرت كردنش هجرت پيامبر را و اخلاص و پاكي اش اخلاص و پاكي امام رضا را ... تمامي اين خصلتها شخصيت هاي واقعي پيامبر و ائمه را به ما شناساند و دانستيم شاگرد مكتب توحيد و ولايت فقيه اينگونه بايد باشد .خداوندا من گنهكار و روسيه و خجل در درگاه تو باز آمده ام پروردگارا من اگر از درگاهت نا اميد روم به كجا گريزم .اي مهربان ،كوله بارم گناه و معصيت ،اما عشقي خدايي بسر دارم خداي من درگذر از گناهان گذشته من و مرا بپذير بگذر از من چرا كه با آن به نهايت نعمت كه به من عطا كرده بودي وبا آن همه لطف ومهــرباني نسبت به من ندانستم آنگونه باشم كه تو مي خواهي خدايا به اخلاق ايثار رزمندگانت به ايمان و شهامت جانبازانت به تقوا و استواري رهبرم به اين خاك خونين جبهه و سنگرم قسمت مي دهم كه مرا بيامرز و مرا به آرزوي ديرينه ام (شهادت ) كه سر حد نهايي تكامل يك انسان است برسان و نصيبم كن چون ياران حسين (ع) شربت شهادت نوشم و در ميدان پشت به دشمن ننمايم كه اين گناهي بزرگ است خدايا در اين راه ثابت  قدمم بدار و بر ايمانم بيفزا و به حول و قوت خود مرا توانايي آن ده كه متجاوزان به اسلام و جمهوي اسلامي را از خاك مقدس اسلام بيرون برانم و پيام رهبرم را لبيك گفته و او را خشنود سازم خدايا تو خود از اندرون من خسته دل آگاهي و ميداني چه حالي دارم زماني كه مي شنوم توسط شيطان بزرگ ملت هاي مسلمان و غير مسلمان به خاك و خون كشيده مي شوند و يا زماني كه مي شنوم در سرزمين مقدس فلسطين كه توسط صهيونيسم اشغالگر غصب گرديده و مي شنوم كه انسانهايي آواره گرديده و نالانند و زماني كه مي شنوم توسط جنايتگر شرق شوروي خائن سرزمين مسلمان نشين افغانستان اشغال مي شود چه جنايتهايي كه روا داشته نمي شود و زماني كه مي بينم بر اكثر كشورهاي اسلامي نمايندگان كفر حاكم هستند و خون مسلمانان را مي مكند و اسلام را وارونه به آنها تزريق مي كننـد و هـزاران جنايت هـولناك ديگر را مي شـنوم خدايــا تو مي داني كه چه حالي دارم ديگر برايم تحمل غير ممكن و صلح و سكوت بي معني و عاشق فرياد كشيدن و جنگيدن مي شوم. آري اين چنين است من مي روم تا اسلام زنده بماند و امام بماند و مردم را همچون پيامبر امت رهبري كند تا آن زمان كه آقايمان امام زمان(عج) برخيزد و آنچه اراده خداست و وعده داده است آن شود و مستضعفين وارثين به حق زمين گردند و ديگر ظلمي در جهان نباشد</w:t>
      </w:r>
      <w:r>
        <w:t>.</w:t>
      </w:r>
    </w:p>
    <w:p w14:paraId="2382F7E2" w14:textId="77777777" w:rsidR="00A00A5A" w:rsidRDefault="00A00A5A" w:rsidP="00A00A5A">
      <w:pPr>
        <w:bidi/>
        <w:jc w:val="mediumKashida"/>
      </w:pPr>
      <w:r>
        <w:rPr>
          <w:rFonts w:cs="Arial"/>
          <w:rtl/>
        </w:rPr>
        <w:lastRenderedPageBreak/>
        <w:t>دنياي ظلم و كفر بداند هرگز آسوده نخواهم نشست مگر در حسرت شنيدن يك كلمه كه نشانه تسليم باشد و بداند كه رهبرم با قاطعيتش و با رهنمودهايش و امتم با فريادش و حضور در صحنه اش و من با خونم و خواهرانم با حجابشان از اسلام و انقلاب اسلامي دفاع خواهيم كرد و در اين راه آماده هر گونه جانبازي هستيم. ملت ايران نيز بداند زمان بسيار حساس است يك غفلت كوچك گناهي بزرگ محسوب مي شود. ملت بايد احساس وظيفه نمايند و با اطاعت مطلق از ولايت فقيه و روحانيون در خط رهبري راه شهدا را ادامه دهند دولتهاي استعمارگر بدانند كه ملت ها و امت هاي امروز ديگر چون گذشته كالاي بازار منفعت آنان نخواهند بود و اين ملل تنها رهائي خود را در اسلام راستين يافته اند و دست بردار نخواهند بود ما نه با راستيم نه با چپ خداوندا ما را امتي وسط قرار داد. و اسلام در مورد برخورد ما با دولت هاي ديگر، ما را به حسن روابط منع نكرده است. اما با هر دولتي كه بخواهد به استقلال ما صدمه بزند و سد راه گسترش اسلام و قيام امت ها گردد سازش نخواهيم كرد و با آنها خواهيم جنگيد. امت شهيد پرور ايران بدانيد تنها راهي كه مي تواند نجات بخش شما و افتخار جاويدان برايتان بجاي بگذارد و تنها راهي كه شما را از دست اجانب شرق و غرب نجات مي بخشد و به سوي الله سوق مي دهد اطاعت مطلق از ولايت فقيه است اما علي رغم همه توطئه هاي آمريكا و رژيم صهيونيستي و رژيم هاي مرتجع منطقه ندانم كاريهاي صدام خائن ما يقين داريم جهان در آستانه تحولي عظيم قرار گرفته و مسلمانان جهان بازگشتي پر معنا را به سوي اسلام راستين آغاز كرده اند ما به دفاع از آرمانهاي مكتب و انقلاب اسلامي خويش برخواسته ايم و طلايه دار اين تحول گشته ايم درود و سلام خدا بر شما پدر و مادر گراميم شما نيز مرا حلال كنيد و مرا ببخشيد چرا كه نتوانستم فرزند صالحي براي شما باشم مادرم حلالم كن و آخرين سلامهاي مرا از وادي عاشقان الله (جبهه جنگ) بپذير مادرم از اين پس تو بايد زينب وار باشي و بر عليه صدام كافر يزيد زمان به خونخواهي بر خيزي اگر چه من نالايق و گنهكار بودم اما تو رسالتت را فراموش مكن . سلام بر برادران و خواهران عزيزمم اميدوارم كه در پناه حق تعالي خوش و خرم بوده باشيد و مرا حلال كنيد و مرا ببخشيد از اينكه نتوانستم برادر شايسته اي  نبودم سلام مرا حضور تمام آشنايان برسانيد و بگوئيد من را حلال كنند برادران من كوچكتر از آن هستم كه شما را نصيحت كنم اما چند كلام با شما درد دل مي نمايم برادران من مبادا سلاح شهدا بر زمين بماند خواهرانم مبادا فراموش شود دستانم را ببرند با پاهايم و اگر پاهاي را قطع كنند با كلامم و اگر زبانم را ببرند با نگاهم و اگر چشمانم را بيرون آورند با ضربان قلبم و اگر شهيد شدم سازند گذشته از اين رستگار شده ام آن وقت با خونم شما را از سرزمين مقدس اسلاميم بيرون مي رانم</w:t>
      </w:r>
      <w:r>
        <w:t>.</w:t>
      </w:r>
    </w:p>
    <w:p w14:paraId="726C659A" w14:textId="77777777" w:rsidR="00A00A5A" w:rsidRDefault="00A00A5A" w:rsidP="00A00A5A">
      <w:pPr>
        <w:bidi/>
        <w:jc w:val="mediumKashida"/>
      </w:pPr>
      <w:r>
        <w:rPr>
          <w:rFonts w:cs="Arial"/>
          <w:rtl/>
        </w:rPr>
        <w:t>خدايا مي خواهم با تو زندگي كنم، عبادتم براي تو باشد، شهادتم براي تو باشد</w:t>
      </w:r>
      <w:r>
        <w:t>.</w:t>
      </w:r>
    </w:p>
    <w:p w14:paraId="4382B03E" w14:textId="77777777" w:rsidR="00A00A5A" w:rsidRDefault="00A00A5A" w:rsidP="00A00A5A">
      <w:pPr>
        <w:bidi/>
        <w:jc w:val="mediumKashida"/>
      </w:pPr>
      <w:r>
        <w:rPr>
          <w:rFonts w:cs="Arial"/>
          <w:rtl/>
        </w:rPr>
        <w:t>دلم مي خواهد براي تو بميرم اما آمدنم بي اشكال باشد</w:t>
      </w:r>
      <w:r>
        <w:t>.</w:t>
      </w:r>
    </w:p>
    <w:p w14:paraId="07B01890" w14:textId="77777777" w:rsidR="00A00A5A" w:rsidRDefault="00A00A5A" w:rsidP="00A00A5A">
      <w:pPr>
        <w:bidi/>
        <w:jc w:val="mediumKashida"/>
      </w:pPr>
      <w:r>
        <w:rPr>
          <w:rFonts w:cs="Arial"/>
          <w:rtl/>
        </w:rPr>
        <w:t>آنكس كه تو را شناخت جان را چه كند</w:t>
      </w:r>
      <w:r>
        <w:tab/>
      </w:r>
      <w:r>
        <w:tab/>
      </w:r>
      <w:r>
        <w:rPr>
          <w:rFonts w:cs="Arial"/>
          <w:rtl/>
        </w:rPr>
        <w:t>فرزند و عيال و خانمان را چه كند</w:t>
      </w:r>
    </w:p>
    <w:p w14:paraId="09AAFE38" w14:textId="77777777" w:rsidR="00A00A5A" w:rsidRDefault="00A00A5A" w:rsidP="00A00A5A">
      <w:pPr>
        <w:bidi/>
        <w:jc w:val="mediumKashida"/>
      </w:pPr>
      <w:r>
        <w:rPr>
          <w:rFonts w:cs="Arial"/>
          <w:rtl/>
        </w:rPr>
        <w:t xml:space="preserve">ديوانه كني هر دو جهانش بخشــــــي </w:t>
      </w:r>
      <w:r>
        <w:tab/>
      </w:r>
      <w:r>
        <w:tab/>
      </w:r>
      <w:r>
        <w:rPr>
          <w:rFonts w:cs="Arial"/>
          <w:rtl/>
        </w:rPr>
        <w:t>ديوانه تو هر دو جهان را چـه كند</w:t>
      </w:r>
    </w:p>
    <w:p w14:paraId="120A671D" w14:textId="7FE75CC4" w:rsidR="00A57A5D" w:rsidRDefault="00A00A5A" w:rsidP="00A00A5A">
      <w:pPr>
        <w:bidi/>
        <w:jc w:val="mediumKashida"/>
      </w:pPr>
      <w:r>
        <w:rPr>
          <w:rFonts w:cs="Arial"/>
          <w:rtl/>
        </w:rPr>
        <w:t>والسلام</w:t>
      </w: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DF"/>
    <w:rsid w:val="00222BDF"/>
    <w:rsid w:val="00840FA4"/>
    <w:rsid w:val="00A00A5A"/>
    <w:rsid w:val="00A57A5D"/>
    <w:rsid w:val="00FD07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ED4C5"/>
  <w15:chartTrackingRefBased/>
  <w15:docId w15:val="{0CC61FAC-7C3C-4823-B7D6-2EEA677D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B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2B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2B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2B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2B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2B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B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B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B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B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2B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2B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2B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2B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2B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B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B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BDF"/>
    <w:rPr>
      <w:rFonts w:eastAsiaTheme="majorEastAsia" w:cstheme="majorBidi"/>
      <w:color w:val="272727" w:themeColor="text1" w:themeTint="D8"/>
    </w:rPr>
  </w:style>
  <w:style w:type="paragraph" w:styleId="Title">
    <w:name w:val="Title"/>
    <w:basedOn w:val="Normal"/>
    <w:next w:val="Normal"/>
    <w:link w:val="TitleChar"/>
    <w:uiPriority w:val="10"/>
    <w:qFormat/>
    <w:rsid w:val="00222B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B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B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B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BDF"/>
    <w:pPr>
      <w:spacing w:before="160"/>
      <w:jc w:val="center"/>
    </w:pPr>
    <w:rPr>
      <w:i/>
      <w:iCs/>
      <w:color w:val="404040" w:themeColor="text1" w:themeTint="BF"/>
    </w:rPr>
  </w:style>
  <w:style w:type="character" w:customStyle="1" w:styleId="QuoteChar">
    <w:name w:val="Quote Char"/>
    <w:basedOn w:val="DefaultParagraphFont"/>
    <w:link w:val="Quote"/>
    <w:uiPriority w:val="29"/>
    <w:rsid w:val="00222BDF"/>
    <w:rPr>
      <w:i/>
      <w:iCs/>
      <w:color w:val="404040" w:themeColor="text1" w:themeTint="BF"/>
    </w:rPr>
  </w:style>
  <w:style w:type="paragraph" w:styleId="ListParagraph">
    <w:name w:val="List Paragraph"/>
    <w:basedOn w:val="Normal"/>
    <w:uiPriority w:val="34"/>
    <w:qFormat/>
    <w:rsid w:val="00222BDF"/>
    <w:pPr>
      <w:ind w:left="720"/>
      <w:contextualSpacing/>
    </w:pPr>
  </w:style>
  <w:style w:type="character" w:styleId="IntenseEmphasis">
    <w:name w:val="Intense Emphasis"/>
    <w:basedOn w:val="DefaultParagraphFont"/>
    <w:uiPriority w:val="21"/>
    <w:qFormat/>
    <w:rsid w:val="00222BDF"/>
    <w:rPr>
      <w:i/>
      <w:iCs/>
      <w:color w:val="2F5496" w:themeColor="accent1" w:themeShade="BF"/>
    </w:rPr>
  </w:style>
  <w:style w:type="paragraph" w:styleId="IntenseQuote">
    <w:name w:val="Intense Quote"/>
    <w:basedOn w:val="Normal"/>
    <w:next w:val="Normal"/>
    <w:link w:val="IntenseQuoteChar"/>
    <w:uiPriority w:val="30"/>
    <w:qFormat/>
    <w:rsid w:val="00222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2BDF"/>
    <w:rPr>
      <w:i/>
      <w:iCs/>
      <w:color w:val="2F5496" w:themeColor="accent1" w:themeShade="BF"/>
    </w:rPr>
  </w:style>
  <w:style w:type="character" w:styleId="IntenseReference">
    <w:name w:val="Intense Reference"/>
    <w:basedOn w:val="DefaultParagraphFont"/>
    <w:uiPriority w:val="32"/>
    <w:qFormat/>
    <w:rsid w:val="00222B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879</Words>
  <Characters>5012</Characters>
  <Application>Microsoft Office Word</Application>
  <DocSecurity>0</DocSecurity>
  <Lines>41</Lines>
  <Paragraphs>11</Paragraphs>
  <ScaleCrop>false</ScaleCrop>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2025-08-19T03:29:00Z</dcterms:created>
  <dcterms:modified xsi:type="dcterms:W3CDTF">2025-08-19T03:29:00Z</dcterms:modified>
</cp:coreProperties>
</file>