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69B6C" w14:textId="77777777" w:rsidR="00FA3941" w:rsidRPr="005646B2" w:rsidRDefault="00FA3941" w:rsidP="00FA3941">
      <w:pPr>
        <w:spacing w:line="360" w:lineRule="auto"/>
        <w:jc w:val="lowKashida"/>
        <w:rPr>
          <w:rFonts w:cs="Yagut"/>
          <w:b/>
          <w:bCs/>
          <w:sz w:val="28"/>
          <w:szCs w:val="28"/>
          <w:rtl/>
          <w:lang w:bidi="fa-IR"/>
        </w:rPr>
      </w:pPr>
      <w:r w:rsidRPr="005646B2">
        <w:rPr>
          <w:rFonts w:cs="Yagut" w:hint="cs"/>
          <w:b/>
          <w:bCs/>
          <w:sz w:val="28"/>
          <w:szCs w:val="28"/>
          <w:rtl/>
          <w:lang w:bidi="fa-IR"/>
        </w:rPr>
        <w:t xml:space="preserve">نام شهيد : </w:t>
      </w:r>
      <w:r>
        <w:rPr>
          <w:rFonts w:cs="Yagut" w:hint="cs"/>
          <w:b/>
          <w:bCs/>
          <w:sz w:val="28"/>
          <w:szCs w:val="28"/>
          <w:rtl/>
          <w:lang w:bidi="fa-IR"/>
        </w:rPr>
        <w:t xml:space="preserve">رضا صفدريان  </w:t>
      </w:r>
      <w:r w:rsidRPr="005646B2">
        <w:rPr>
          <w:rFonts w:cs="Yagut" w:hint="cs"/>
          <w:b/>
          <w:bCs/>
          <w:sz w:val="28"/>
          <w:szCs w:val="28"/>
          <w:rtl/>
          <w:lang w:bidi="fa-IR"/>
        </w:rPr>
        <w:t xml:space="preserve">      </w:t>
      </w:r>
    </w:p>
    <w:p w14:paraId="64B56EB3" w14:textId="77777777" w:rsidR="00FA3941" w:rsidRPr="005646B2" w:rsidRDefault="00FA3941" w:rsidP="00FA3941">
      <w:pPr>
        <w:spacing w:line="360" w:lineRule="auto"/>
        <w:jc w:val="lowKashida"/>
        <w:rPr>
          <w:rFonts w:cs="Yagut"/>
          <w:b/>
          <w:bCs/>
          <w:sz w:val="28"/>
          <w:szCs w:val="28"/>
          <w:rtl/>
          <w:lang w:bidi="fa-IR"/>
        </w:rPr>
      </w:pPr>
      <w:r w:rsidRPr="005646B2">
        <w:rPr>
          <w:rFonts w:cs="Yagut" w:hint="cs"/>
          <w:b/>
          <w:bCs/>
          <w:sz w:val="28"/>
          <w:szCs w:val="28"/>
          <w:rtl/>
          <w:lang w:bidi="fa-IR"/>
        </w:rPr>
        <w:t xml:space="preserve">نام پدر : </w:t>
      </w:r>
      <w:r>
        <w:rPr>
          <w:rFonts w:cs="Yagut" w:hint="cs"/>
          <w:b/>
          <w:bCs/>
          <w:sz w:val="28"/>
          <w:szCs w:val="28"/>
          <w:rtl/>
          <w:lang w:bidi="fa-IR"/>
        </w:rPr>
        <w:t xml:space="preserve">محمد  </w:t>
      </w:r>
      <w:r w:rsidRPr="005646B2">
        <w:rPr>
          <w:rFonts w:cs="Yagut" w:hint="cs"/>
          <w:b/>
          <w:bCs/>
          <w:sz w:val="28"/>
          <w:szCs w:val="28"/>
          <w:rtl/>
          <w:lang w:bidi="fa-IR"/>
        </w:rPr>
        <w:t xml:space="preserve">    </w:t>
      </w:r>
    </w:p>
    <w:p w14:paraId="767AA5C5" w14:textId="77777777" w:rsidR="00FA3941" w:rsidRDefault="00FA3941" w:rsidP="00FA3941">
      <w:pPr>
        <w:spacing w:line="360" w:lineRule="auto"/>
        <w:jc w:val="lowKashida"/>
        <w:rPr>
          <w:rFonts w:cs="Yagut"/>
          <w:b/>
          <w:bCs/>
          <w:sz w:val="28"/>
          <w:szCs w:val="28"/>
          <w:rtl/>
          <w:lang w:bidi="fa-IR"/>
        </w:rPr>
      </w:pPr>
    </w:p>
    <w:p w14:paraId="5A366935" w14:textId="77777777" w:rsidR="00FA3941" w:rsidRDefault="00FA3941" w:rsidP="00FA3941">
      <w:pPr>
        <w:spacing w:line="360" w:lineRule="auto"/>
        <w:jc w:val="lowKashida"/>
        <w:rPr>
          <w:rFonts w:cs="Yagut"/>
          <w:b/>
          <w:bCs/>
          <w:sz w:val="28"/>
          <w:szCs w:val="28"/>
          <w:rtl/>
          <w:lang w:bidi="fa-IR"/>
        </w:rPr>
      </w:pPr>
      <w:r>
        <w:rPr>
          <w:rFonts w:cs="Yagut" w:hint="cs"/>
          <w:b/>
          <w:bCs/>
          <w:sz w:val="28"/>
          <w:szCs w:val="28"/>
          <w:rtl/>
          <w:lang w:bidi="fa-IR"/>
        </w:rPr>
        <w:t xml:space="preserve">بسم ا... الرحمن الرحيم </w:t>
      </w:r>
    </w:p>
    <w:p w14:paraId="746EECCB" w14:textId="77777777" w:rsidR="00FA3941" w:rsidRDefault="00FA3941" w:rsidP="00FA3941">
      <w:pPr>
        <w:spacing w:line="360" w:lineRule="auto"/>
        <w:jc w:val="lowKashida"/>
        <w:rPr>
          <w:rFonts w:cs="Yagut"/>
          <w:b/>
          <w:bCs/>
          <w:sz w:val="28"/>
          <w:szCs w:val="28"/>
          <w:rtl/>
          <w:lang w:bidi="fa-IR"/>
        </w:rPr>
      </w:pPr>
      <w:r>
        <w:rPr>
          <w:rFonts w:cs="Yagut" w:hint="cs"/>
          <w:b/>
          <w:bCs/>
          <w:sz w:val="28"/>
          <w:szCs w:val="28"/>
          <w:rtl/>
          <w:lang w:bidi="fa-IR"/>
        </w:rPr>
        <w:t xml:space="preserve">وقاتلوهم حتي له تكون فتنه. </w:t>
      </w:r>
    </w:p>
    <w:p w14:paraId="5E7F2014" w14:textId="77777777" w:rsidR="00FA3941" w:rsidRDefault="00FA3941" w:rsidP="00FA3941">
      <w:pPr>
        <w:spacing w:line="360" w:lineRule="auto"/>
        <w:jc w:val="lowKashida"/>
        <w:rPr>
          <w:rFonts w:cs="Yagut"/>
          <w:b/>
          <w:bCs/>
          <w:sz w:val="28"/>
          <w:szCs w:val="28"/>
          <w:rtl/>
          <w:lang w:bidi="fa-IR"/>
        </w:rPr>
      </w:pPr>
      <w:r>
        <w:rPr>
          <w:rFonts w:cs="Yagut" w:hint="cs"/>
          <w:b/>
          <w:bCs/>
          <w:sz w:val="28"/>
          <w:szCs w:val="28"/>
          <w:rtl/>
          <w:lang w:bidi="fa-IR"/>
        </w:rPr>
        <w:t xml:space="preserve">نپنداريد آنان كه در راه خدا كشته شدند مردگانند بلكه از زندگانند و در نزد خداي خويش روزي خوارند و شادند به آنچه كه خدا از فضل خود به ايشان ارزاني داشته است و به آن مومنان كه هنوز به آنها پيوسته‌اند و بعد در پي آنان به آخرت خواهند شتافت مژده مي‌دهند كه هيچ بيم و ترسي نداشته‌اند و اندوگين مباشيد. با نام خداوند وبا ياد انبيائش و با سلام به رهبر كبير انقلاب نجات دهنده امت اسلامي و با سلام بر حافظان انقلابش و با سلام بر شهيدان زنده. </w:t>
      </w:r>
    </w:p>
    <w:p w14:paraId="4DFE94AD" w14:textId="77777777" w:rsidR="00FA3941" w:rsidRDefault="00FA3941" w:rsidP="00FA3941">
      <w:pPr>
        <w:spacing w:line="360" w:lineRule="auto"/>
        <w:jc w:val="lowKashida"/>
        <w:rPr>
          <w:rFonts w:cs="Yagut"/>
          <w:b/>
          <w:bCs/>
          <w:sz w:val="28"/>
          <w:szCs w:val="28"/>
          <w:rtl/>
          <w:lang w:bidi="fa-IR"/>
        </w:rPr>
      </w:pPr>
      <w:r>
        <w:rPr>
          <w:rFonts w:cs="Yagut" w:hint="cs"/>
          <w:b/>
          <w:bCs/>
          <w:sz w:val="28"/>
          <w:szCs w:val="28"/>
          <w:rtl/>
          <w:lang w:bidi="fa-IR"/>
        </w:rPr>
        <w:t>در مسلخ عشق جز نكو را نكشند *** رو به صفتان زشت خو را نكشند</w:t>
      </w:r>
    </w:p>
    <w:p w14:paraId="3A9AA2E4" w14:textId="77777777" w:rsidR="00FA3941" w:rsidRDefault="00FA3941" w:rsidP="00FA3941">
      <w:pPr>
        <w:spacing w:line="360" w:lineRule="auto"/>
        <w:jc w:val="lowKashida"/>
        <w:rPr>
          <w:rFonts w:cs="Yagut"/>
          <w:b/>
          <w:bCs/>
          <w:sz w:val="28"/>
          <w:szCs w:val="28"/>
          <w:rtl/>
          <w:lang w:bidi="fa-IR"/>
        </w:rPr>
      </w:pPr>
      <w:r>
        <w:rPr>
          <w:rFonts w:cs="Yagut" w:hint="cs"/>
          <w:b/>
          <w:bCs/>
          <w:sz w:val="28"/>
          <w:szCs w:val="28"/>
          <w:rtl/>
          <w:lang w:bidi="fa-IR"/>
        </w:rPr>
        <w:t xml:space="preserve">گر عاشق صادقي زمردن نهراس ***  مردار بود هر آنكه او را نكشند </w:t>
      </w:r>
    </w:p>
    <w:p w14:paraId="5967C9D6" w14:textId="77777777" w:rsidR="00FA3941" w:rsidRDefault="00FA3941" w:rsidP="00FA3941">
      <w:pPr>
        <w:spacing w:line="360" w:lineRule="auto"/>
        <w:jc w:val="lowKashida"/>
        <w:rPr>
          <w:rFonts w:cs="Yagut"/>
          <w:b/>
          <w:bCs/>
          <w:sz w:val="28"/>
          <w:szCs w:val="28"/>
          <w:rtl/>
          <w:lang w:bidi="fa-IR"/>
        </w:rPr>
      </w:pPr>
      <w:r>
        <w:rPr>
          <w:rFonts w:cs="Yagut" w:hint="cs"/>
          <w:b/>
          <w:bCs/>
          <w:sz w:val="28"/>
          <w:szCs w:val="28"/>
          <w:rtl/>
          <w:lang w:bidi="fa-IR"/>
        </w:rPr>
        <w:t>در حجله عشق بي كفن بايد رفت ***  دلسوخته پاره پاره تن بايد رفت</w:t>
      </w:r>
    </w:p>
    <w:p w14:paraId="7DB6FBBE" w14:textId="77777777" w:rsidR="00FA3941" w:rsidRDefault="00FA3941" w:rsidP="00FA3941">
      <w:pPr>
        <w:spacing w:line="360" w:lineRule="auto"/>
        <w:jc w:val="lowKashida"/>
        <w:rPr>
          <w:rFonts w:cs="Yagut"/>
          <w:b/>
          <w:bCs/>
          <w:sz w:val="28"/>
          <w:szCs w:val="28"/>
          <w:rtl/>
          <w:lang w:bidi="fa-IR"/>
        </w:rPr>
      </w:pPr>
      <w:r>
        <w:rPr>
          <w:rFonts w:cs="Yagut" w:hint="cs"/>
          <w:b/>
          <w:bCs/>
          <w:sz w:val="28"/>
          <w:szCs w:val="28"/>
          <w:rtl/>
          <w:lang w:bidi="fa-IR"/>
        </w:rPr>
        <w:t>از جان بگذرد كه در سراپرده دوست ***  فارغ سر و دست و بدن بايد رفت</w:t>
      </w:r>
    </w:p>
    <w:p w14:paraId="6FE4A287" w14:textId="77777777" w:rsidR="00FA3941" w:rsidRDefault="00FA3941" w:rsidP="00FA3941">
      <w:pPr>
        <w:spacing w:line="360" w:lineRule="auto"/>
        <w:jc w:val="lowKashida"/>
        <w:rPr>
          <w:rFonts w:cs="Yagut"/>
          <w:b/>
          <w:bCs/>
          <w:sz w:val="28"/>
          <w:szCs w:val="28"/>
          <w:rtl/>
          <w:lang w:bidi="fa-IR"/>
        </w:rPr>
      </w:pPr>
      <w:r>
        <w:rPr>
          <w:rFonts w:cs="Yagut" w:hint="cs"/>
          <w:b/>
          <w:bCs/>
          <w:sz w:val="28"/>
          <w:szCs w:val="28"/>
          <w:rtl/>
          <w:lang w:bidi="fa-IR"/>
        </w:rPr>
        <w:t xml:space="preserve">بارها وصيت نامه‌ام را نوشته‌ام به اميد كه ديگر زنده باز نگردم ولي چه كاري مي‌توان كرد كه سعادت شهادت نصيب من نگشت. اميدوارم كه خداوند اين بار توفيق شهادت در راهش را نصيبم گرداند و اي پدر و مادر عزيز اميدوارم كه سلام من را بپذيريد و مرا ببخشيد كه سالها باعث رنج و زحمت شما بودم و نتوانستم حقوق شما را ادا كنم و از شما مي‌خواهم كه مرا </w:t>
      </w:r>
      <w:r>
        <w:rPr>
          <w:rFonts w:cs="Yagut" w:hint="cs"/>
          <w:b/>
          <w:bCs/>
          <w:sz w:val="28"/>
          <w:szCs w:val="28"/>
          <w:rtl/>
          <w:lang w:bidi="fa-IR"/>
        </w:rPr>
        <w:lastRenderedPageBreak/>
        <w:t xml:space="preserve">حلال كنيد و از برادرانم بخصوص مجيد طلب حلاليت مي‌كنم كه نتوانستم براي او برادر خوبي باشم و از او مي‌خواهم كه از وحيد و امير بخوبي مواظبت كند و از امام دفاع كند و در اينجا لازم مي‌دانم كه من هم قسمتي از وصيت دوست عزيزم شهيد علي جباريان را كه در وصيت نامه‌اش نوشته بود بنويسم كه اگر فيض شهادت نصيبم گشت آنانكه پيرو خط سرخ امام خميني نيستند و به ولايت او اعتقاد ندارند بر من نگريند و بر جنازه‌ي من حاضر نشوند( اگر جنازه‌ام به دست شما رسيد. ) و در اينجا بايد بگويم كه من خودم بخاطر هدفي كه داشتم و بخاطر راهي كه شناخته بودمش به اينجا پا نهادم و نه اينكه كسي من را به اينجا بياورد و يا اينكه كسي من را به زور آورده باشد و براي اينكه كسي كه زندگي‌اش هدف‌دار باشد بايد در جهت هدفش عمل كند. و نكته‌اي كه لازم است بگويم اين است كه مبادا جبهه‌ها خالي بماند و مبادا امام را تنها بگذاريد جبهه بهترين جايي است كه انسان ساخته مي‌شود و نزديك‌ترين جاي به خداست. اي جوانان مبادا كه بخاطر كشته شدن به جبهه نيائيد و از آن فرار كنيد زيرا انسان هر جا كه باشد مرگ مي‌رسد پس بهتر آن است كه مرگ در راه خدا را به مرگ طبيعي ترجيح بدهيم. </w:t>
      </w:r>
    </w:p>
    <w:p w14:paraId="313C14A6" w14:textId="77777777" w:rsidR="00FA3941" w:rsidRDefault="00FA3941" w:rsidP="00FA3941">
      <w:pPr>
        <w:spacing w:line="360" w:lineRule="auto"/>
        <w:jc w:val="lowKashida"/>
        <w:rPr>
          <w:rFonts w:cs="Yagut"/>
          <w:b/>
          <w:bCs/>
          <w:sz w:val="28"/>
          <w:szCs w:val="28"/>
          <w:rtl/>
          <w:lang w:bidi="fa-IR"/>
        </w:rPr>
      </w:pPr>
      <w:r>
        <w:rPr>
          <w:rFonts w:cs="Yagut" w:hint="cs"/>
          <w:b/>
          <w:bCs/>
          <w:sz w:val="28"/>
          <w:szCs w:val="28"/>
          <w:rtl/>
          <w:lang w:bidi="fa-IR"/>
        </w:rPr>
        <w:t>صداي چاوشان مردن آيد            ***   به گوشم هاي هوي رفتن آيد</w:t>
      </w:r>
    </w:p>
    <w:p w14:paraId="68F0E4AA" w14:textId="77777777" w:rsidR="00FA3941" w:rsidRDefault="00FA3941" w:rsidP="00FA3941">
      <w:pPr>
        <w:spacing w:line="360" w:lineRule="auto"/>
        <w:jc w:val="lowKashida"/>
        <w:rPr>
          <w:rFonts w:cs="Yagut"/>
          <w:b/>
          <w:bCs/>
          <w:sz w:val="28"/>
          <w:szCs w:val="28"/>
          <w:rtl/>
          <w:lang w:bidi="fa-IR"/>
        </w:rPr>
      </w:pPr>
      <w:r>
        <w:rPr>
          <w:rFonts w:cs="Yagut" w:hint="cs"/>
          <w:b/>
          <w:bCs/>
          <w:sz w:val="28"/>
          <w:szCs w:val="28"/>
          <w:rtl/>
          <w:lang w:bidi="fa-IR"/>
        </w:rPr>
        <w:t>عزيزان مي‌روند نوبت به نوبت  ***   خوش آن روزي كه نوبت بر من آيد.</w:t>
      </w:r>
    </w:p>
    <w:p w14:paraId="7C814F15" w14:textId="77777777" w:rsidR="00FA3941" w:rsidRDefault="00FA3941" w:rsidP="00FA3941">
      <w:pPr>
        <w:spacing w:line="360" w:lineRule="auto"/>
        <w:jc w:val="lowKashida"/>
        <w:rPr>
          <w:rFonts w:cs="Yagut"/>
          <w:b/>
          <w:bCs/>
          <w:sz w:val="28"/>
          <w:szCs w:val="28"/>
          <w:rtl/>
          <w:lang w:bidi="fa-IR"/>
        </w:rPr>
      </w:pPr>
      <w:r>
        <w:rPr>
          <w:rFonts w:cs="Yagut" w:hint="cs"/>
          <w:b/>
          <w:bCs/>
          <w:sz w:val="28"/>
          <w:szCs w:val="28"/>
          <w:rtl/>
          <w:lang w:bidi="fa-IR"/>
        </w:rPr>
        <w:t xml:space="preserve">و در آخر از تمام دوستان، آشنايان، فاميل و معلمان عزيز طلب حلاليت مي‌كنم كه نتوانستم حق آنها را ادا كنم. والسلام. </w:t>
      </w:r>
    </w:p>
    <w:p w14:paraId="07C3C61A" w14:textId="77777777" w:rsidR="00FA3941" w:rsidRDefault="00FA3941" w:rsidP="00FA3941">
      <w:pPr>
        <w:spacing w:line="360" w:lineRule="auto"/>
        <w:jc w:val="lowKashida"/>
        <w:rPr>
          <w:rFonts w:cs="Yagut"/>
          <w:b/>
          <w:bCs/>
          <w:sz w:val="28"/>
          <w:szCs w:val="28"/>
          <w:rtl/>
          <w:lang w:bidi="fa-IR"/>
        </w:rPr>
      </w:pPr>
    </w:p>
    <w:p w14:paraId="7C939574" w14:textId="77777777" w:rsidR="00DF788C" w:rsidRDefault="00DF788C"/>
    <w:sectPr w:rsidR="00DF788C" w:rsidSect="00903A9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agut">
    <w:panose1 w:val="00000400000000000000"/>
    <w:charset w:val="B2"/>
    <w:family w:val="auto"/>
    <w:pitch w:val="variable"/>
    <w:sig w:usb0="00002007"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3941"/>
    <w:rsid w:val="0071691D"/>
    <w:rsid w:val="00903A90"/>
    <w:rsid w:val="00DF788C"/>
    <w:rsid w:val="00FA394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5F6F5"/>
  <w15:docId w15:val="{0239667A-E740-4723-8566-E2968E423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941"/>
    <w:pPr>
      <w:bidi/>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2024</Characters>
  <Application>Microsoft Office Word</Application>
  <DocSecurity>0</DocSecurity>
  <Lines>16</Lines>
  <Paragraphs>4</Paragraphs>
  <ScaleCrop>false</ScaleCrop>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Markaz</dc:creator>
  <cp:lastModifiedBy>Pardis</cp:lastModifiedBy>
  <cp:revision>2</cp:revision>
  <dcterms:created xsi:type="dcterms:W3CDTF">2016-06-13T08:35:00Z</dcterms:created>
  <dcterms:modified xsi:type="dcterms:W3CDTF">2023-08-21T17:25:00Z</dcterms:modified>
</cp:coreProperties>
</file>